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591D" w14:textId="32D29524" w:rsidR="00F35004" w:rsidRDefault="00F35004">
      <w:r>
        <w:t>Template Email to send to T.D.s and Senators</w:t>
      </w:r>
    </w:p>
    <w:p w14:paraId="2CA7F6B9" w14:textId="77777777" w:rsidR="00F35004" w:rsidRDefault="00F35004"/>
    <w:p w14:paraId="200503FC" w14:textId="189310A7" w:rsidR="00F35004" w:rsidRPr="00F35004" w:rsidRDefault="00F35004" w:rsidP="00F35004">
      <w:r w:rsidRPr="00F35004">
        <w:rPr>
          <w:lang w:val="en-GB"/>
        </w:rPr>
        <w:t xml:space="preserve">Dear Deputy </w:t>
      </w:r>
      <w:r>
        <w:rPr>
          <w:lang w:val="en-GB"/>
        </w:rPr>
        <w:t xml:space="preserve">/ Senator (as appropriate) </w:t>
      </w:r>
    </w:p>
    <w:p w14:paraId="2D844B75" w14:textId="77777777" w:rsidR="00F35004" w:rsidRDefault="00F35004" w:rsidP="00F35004">
      <w:pPr>
        <w:rPr>
          <w:lang w:val="en-GB"/>
        </w:rPr>
      </w:pPr>
      <w:r>
        <w:rPr>
          <w:lang w:val="en-GB"/>
        </w:rPr>
        <w:t>O</w:t>
      </w:r>
      <w:r w:rsidRPr="00F35004">
        <w:rPr>
          <w:lang w:val="en-GB"/>
        </w:rPr>
        <w:t>ver 2,600 school secretaries and caretakers</w:t>
      </w:r>
      <w:r>
        <w:rPr>
          <w:lang w:val="en-GB"/>
        </w:rPr>
        <w:t xml:space="preserve"> have been on strike since Thursday 28</w:t>
      </w:r>
      <w:r w:rsidRPr="00F35004">
        <w:rPr>
          <w:vertAlign w:val="superscript"/>
          <w:lang w:val="en-GB"/>
        </w:rPr>
        <w:t>th</w:t>
      </w:r>
      <w:r>
        <w:rPr>
          <w:lang w:val="en-GB"/>
        </w:rPr>
        <w:t xml:space="preserve"> August. </w:t>
      </w:r>
    </w:p>
    <w:p w14:paraId="1AD43641" w14:textId="01069F76" w:rsidR="00F35004" w:rsidRDefault="00F35004" w:rsidP="00F35004">
      <w:pPr>
        <w:rPr>
          <w:lang w:val="en-GB"/>
        </w:rPr>
      </w:pPr>
      <w:r>
        <w:rPr>
          <w:lang w:val="en-GB"/>
        </w:rPr>
        <w:t>The school secretaries and caretakers in our community are the heart of our schools. Without them schools can’t function</w:t>
      </w:r>
      <w:r w:rsidR="00D86152">
        <w:rPr>
          <w:lang w:val="en-GB"/>
        </w:rPr>
        <w:t xml:space="preserve"> properly.</w:t>
      </w:r>
    </w:p>
    <w:p w14:paraId="4F34631C" w14:textId="1BB5A412" w:rsidR="00F35004" w:rsidRDefault="00F35004" w:rsidP="00F35004">
      <w:pPr>
        <w:rPr>
          <w:lang w:val="en-GB"/>
        </w:rPr>
      </w:pPr>
      <w:r>
        <w:rPr>
          <w:lang w:val="en-GB"/>
        </w:rPr>
        <w:t>As your constituent I am calling on you to:</w:t>
      </w:r>
    </w:p>
    <w:p w14:paraId="1813E9D7" w14:textId="6F570A76" w:rsidR="00F35004" w:rsidRDefault="00F35004" w:rsidP="00F35004">
      <w:pPr>
        <w:numPr>
          <w:ilvl w:val="0"/>
          <w:numId w:val="1"/>
        </w:numPr>
        <w:rPr>
          <w:lang w:val="en-GB"/>
        </w:rPr>
      </w:pPr>
      <w:r w:rsidRPr="00F35004">
        <w:rPr>
          <w:b/>
          <w:bCs/>
          <w:lang w:val="en-GB"/>
        </w:rPr>
        <w:t>Raise this issue in your parliamentary party meetings and with your colleagues in Government</w:t>
      </w:r>
      <w:r w:rsidR="00D86152">
        <w:rPr>
          <w:b/>
          <w:bCs/>
          <w:lang w:val="en-GB"/>
        </w:rPr>
        <w:t xml:space="preserve"> to demand pension parity for all workers in our schools</w:t>
      </w:r>
    </w:p>
    <w:p w14:paraId="077A8B0A" w14:textId="4F2AA163" w:rsidR="00F35004" w:rsidRDefault="00F35004" w:rsidP="00F35004">
      <w:pPr>
        <w:numPr>
          <w:ilvl w:val="0"/>
          <w:numId w:val="1"/>
        </w:numPr>
        <w:rPr>
          <w:lang w:val="en-GB"/>
        </w:rPr>
      </w:pPr>
      <w:r w:rsidRPr="00F35004">
        <w:rPr>
          <w:b/>
          <w:bCs/>
          <w:lang w:val="en-GB"/>
        </w:rPr>
        <w:t>Visit our pickets to show your support</w:t>
      </w:r>
    </w:p>
    <w:p w14:paraId="022F93C2" w14:textId="3F821B28" w:rsidR="00F35004" w:rsidRPr="00F35004" w:rsidRDefault="00F35004" w:rsidP="00F35004">
      <w:pPr>
        <w:numPr>
          <w:ilvl w:val="0"/>
          <w:numId w:val="1"/>
        </w:numPr>
        <w:rPr>
          <w:lang w:val="en-GB"/>
        </w:rPr>
      </w:pPr>
      <w:hyperlink r:id="rId5" w:tgtFrame="_blank" w:history="1">
        <w:r w:rsidRPr="00F35004">
          <w:rPr>
            <w:rStyle w:val="Hyperlink"/>
            <w:b/>
            <w:bCs/>
            <w:lang w:val="en-GB"/>
          </w:rPr>
          <w:t xml:space="preserve">Sign </w:t>
        </w:r>
        <w:proofErr w:type="spellStart"/>
        <w:r w:rsidRPr="00F35004">
          <w:rPr>
            <w:rStyle w:val="Hyperlink"/>
            <w:b/>
            <w:bCs/>
            <w:lang w:val="en-GB"/>
          </w:rPr>
          <w:t>Fórsa’s</w:t>
        </w:r>
        <w:proofErr w:type="spellEnd"/>
        <w:r w:rsidRPr="00F35004">
          <w:rPr>
            <w:rStyle w:val="Hyperlink"/>
            <w:b/>
            <w:bCs/>
            <w:lang w:val="en-GB"/>
          </w:rPr>
          <w:t xml:space="preserve"> pledge and share it publicly</w:t>
        </w:r>
      </w:hyperlink>
      <w:r w:rsidRPr="00F35004">
        <w:rPr>
          <w:b/>
          <w:bCs/>
          <w:lang w:val="en-GB"/>
        </w:rPr>
        <w:t xml:space="preserve">   </w:t>
      </w:r>
      <w:r w:rsidRPr="00F35004">
        <w:rPr>
          <w:lang w:val="en-GB"/>
        </w:rPr>
        <w:t> </w:t>
      </w:r>
    </w:p>
    <w:p w14:paraId="33C03766" w14:textId="7939387D" w:rsidR="00F35004" w:rsidRPr="00F35004" w:rsidRDefault="00F35004" w:rsidP="00F35004">
      <w:pPr>
        <w:rPr>
          <w:lang w:val="en-GB"/>
        </w:rPr>
      </w:pPr>
      <w:r w:rsidRPr="00F35004">
        <w:rPr>
          <w:lang w:val="en-GB"/>
        </w:rPr>
        <w:t xml:space="preserve">To see a map of picket locations please click here: </w:t>
      </w:r>
      <w:hyperlink r:id="rId6" w:tgtFrame="_blank" w:history="1">
        <w:r w:rsidRPr="00F35004">
          <w:rPr>
            <w:rStyle w:val="Hyperlink"/>
            <w:b/>
            <w:bCs/>
            <w:lang w:val="en-GB"/>
          </w:rPr>
          <w:t>Pension parity picket locations.</w:t>
        </w:r>
      </w:hyperlink>
      <w:r w:rsidRPr="00F35004">
        <w:rPr>
          <w:b/>
          <w:bCs/>
          <w:lang w:val="en-GB"/>
        </w:rPr>
        <w:t xml:space="preserve"> </w:t>
      </w:r>
    </w:p>
    <w:p w14:paraId="701A1C05" w14:textId="44C43390" w:rsidR="00F35004" w:rsidRPr="00F35004" w:rsidRDefault="00D86152" w:rsidP="00F35004">
      <w:pPr>
        <w:rPr>
          <w:lang w:val="en-GB"/>
        </w:rPr>
      </w:pPr>
      <w:r>
        <w:rPr>
          <w:lang w:val="en-GB"/>
        </w:rPr>
        <w:t xml:space="preserve">School secretaries and caretakers </w:t>
      </w:r>
      <w:r w:rsidR="00F35004" w:rsidRPr="00F35004">
        <w:rPr>
          <w:lang w:val="en-GB"/>
        </w:rPr>
        <w:t xml:space="preserve">are the people who open the doors, keep the schools running, support students, and </w:t>
      </w:r>
      <w:proofErr w:type="gramStart"/>
      <w:r w:rsidR="00F35004" w:rsidRPr="00F35004">
        <w:rPr>
          <w:lang w:val="en-GB"/>
        </w:rPr>
        <w:t>close up</w:t>
      </w:r>
      <w:proofErr w:type="gramEnd"/>
      <w:r w:rsidR="00F35004" w:rsidRPr="00F35004">
        <w:rPr>
          <w:lang w:val="en-GB"/>
        </w:rPr>
        <w:t xml:space="preserve"> at the end of the day. Many have given decades of service. And yet, despite being directly employed by the State, they are still being denied pensions, equal contracts, and fair working conditions. </w:t>
      </w:r>
    </w:p>
    <w:p w14:paraId="34B1CF19" w14:textId="3C7B0979" w:rsidR="00F35004" w:rsidRPr="00F35004" w:rsidRDefault="00D86152" w:rsidP="00F35004">
      <w:pPr>
        <w:rPr>
          <w:lang w:val="en-GB"/>
        </w:rPr>
      </w:pPr>
      <w:r>
        <w:rPr>
          <w:lang w:val="en-GB"/>
        </w:rPr>
        <w:t xml:space="preserve">They </w:t>
      </w:r>
      <w:r w:rsidR="00F35004" w:rsidRPr="00F35004">
        <w:rPr>
          <w:lang w:val="en-GB"/>
        </w:rPr>
        <w:t>are employed under the same system as teachers and SNAs appointed by boards of management, paid by the Department of Education. But they are denied public servant status and security even though they go to work every day with teachers and SNAs. </w:t>
      </w:r>
    </w:p>
    <w:p w14:paraId="2462BF7C" w14:textId="77777777" w:rsidR="00F35004" w:rsidRPr="00F35004" w:rsidRDefault="00F35004" w:rsidP="00F35004">
      <w:r w:rsidRPr="00F35004">
        <w:rPr>
          <w:lang w:val="en-GB"/>
        </w:rPr>
        <w:t xml:space="preserve">They deserve far better than how they’re being treated by the government, specifically the Department of Public Expenditure and Reform. </w:t>
      </w:r>
      <w:r w:rsidRPr="00F35004">
        <w:rPr>
          <w:b/>
          <w:bCs/>
          <w:lang w:val="en-GB"/>
        </w:rPr>
        <w:t>Without school secretaries and caretakers, schools simply can’t function.</w:t>
      </w:r>
      <w:r w:rsidRPr="00F35004">
        <w:t> </w:t>
      </w:r>
    </w:p>
    <w:p w14:paraId="175F3B53" w14:textId="51D71D81" w:rsidR="00F35004" w:rsidRPr="00F35004" w:rsidRDefault="00F35004" w:rsidP="00F35004">
      <w:pPr>
        <w:rPr>
          <w:lang w:val="en-GB"/>
        </w:rPr>
      </w:pPr>
      <w:r w:rsidRPr="00F35004">
        <w:rPr>
          <w:lang w:val="en-GB"/>
        </w:rPr>
        <w:t xml:space="preserve">Fórsa members are currently picketing outside the schools in your constituency and will continue to do so until their demands are met. </w:t>
      </w:r>
    </w:p>
    <w:p w14:paraId="3B7395A0" w14:textId="77777777" w:rsidR="00F35004" w:rsidRPr="00F35004" w:rsidRDefault="00F35004" w:rsidP="00F35004">
      <w:pPr>
        <w:rPr>
          <w:lang w:val="en-GB"/>
        </w:rPr>
      </w:pPr>
      <w:proofErr w:type="spellStart"/>
      <w:r w:rsidRPr="00F35004">
        <w:rPr>
          <w:lang w:val="en-GB"/>
        </w:rPr>
        <w:t>Fórsa’s</w:t>
      </w:r>
      <w:proofErr w:type="spellEnd"/>
      <w:r w:rsidRPr="00F35004">
        <w:rPr>
          <w:lang w:val="en-GB"/>
        </w:rPr>
        <w:t xml:space="preserve"> campaign has also received widespread and growing support: </w:t>
      </w:r>
    </w:p>
    <w:p w14:paraId="5C3FF6FC" w14:textId="462CC062" w:rsidR="00F35004" w:rsidRPr="00F35004" w:rsidRDefault="00D86152" w:rsidP="00F35004">
      <w:pPr>
        <w:numPr>
          <w:ilvl w:val="0"/>
          <w:numId w:val="7"/>
        </w:numPr>
        <w:rPr>
          <w:lang w:val="en-GB"/>
        </w:rPr>
      </w:pPr>
      <w:r>
        <w:rPr>
          <w:lang w:val="en-GB"/>
        </w:rPr>
        <w:t xml:space="preserve">Close to </w:t>
      </w:r>
      <w:r w:rsidRPr="00D86152">
        <w:rPr>
          <w:b/>
          <w:bCs/>
          <w:lang w:val="en-GB"/>
        </w:rPr>
        <w:t>40</w:t>
      </w:r>
      <w:r w:rsidR="00F35004" w:rsidRPr="00F35004">
        <w:rPr>
          <w:b/>
          <w:bCs/>
          <w:lang w:val="en-GB"/>
        </w:rPr>
        <w:t>,000</w:t>
      </w:r>
      <w:r w:rsidR="00F35004" w:rsidRPr="00F35004">
        <w:rPr>
          <w:lang w:val="en-GB"/>
        </w:rPr>
        <w:t xml:space="preserve"> people have signed a public pledge backing our demands. </w:t>
      </w:r>
    </w:p>
    <w:p w14:paraId="1CF315EA" w14:textId="77777777" w:rsidR="00F35004" w:rsidRPr="00F35004" w:rsidRDefault="00F35004" w:rsidP="00F35004">
      <w:pPr>
        <w:numPr>
          <w:ilvl w:val="0"/>
          <w:numId w:val="8"/>
        </w:numPr>
        <w:rPr>
          <w:lang w:val="en-GB"/>
        </w:rPr>
      </w:pPr>
      <w:r w:rsidRPr="00F35004">
        <w:rPr>
          <w:lang w:val="en-GB"/>
        </w:rPr>
        <w:t>Across the country, parents and school communities stand firmly behind us in their thousands </w:t>
      </w:r>
    </w:p>
    <w:p w14:paraId="349C68DB" w14:textId="10A9A5E3" w:rsidR="00F35004" w:rsidRPr="00F35004" w:rsidRDefault="00F35004" w:rsidP="00F35004">
      <w:pPr>
        <w:numPr>
          <w:ilvl w:val="0"/>
          <w:numId w:val="9"/>
        </w:numPr>
        <w:rPr>
          <w:lang w:val="en-GB"/>
        </w:rPr>
      </w:pPr>
      <w:r w:rsidRPr="00F35004">
        <w:rPr>
          <w:lang w:val="en-GB"/>
        </w:rPr>
        <w:t xml:space="preserve">In April, Minister for Education Helen McEntee </w:t>
      </w:r>
      <w:r w:rsidR="00D86152">
        <w:rPr>
          <w:lang w:val="en-GB"/>
        </w:rPr>
        <w:t xml:space="preserve">TD </w:t>
      </w:r>
      <w:r w:rsidRPr="00F35004">
        <w:rPr>
          <w:lang w:val="en-GB"/>
        </w:rPr>
        <w:t>publicly voiced her support </w:t>
      </w:r>
    </w:p>
    <w:p w14:paraId="6F6F71E5" w14:textId="77777777" w:rsidR="00F35004" w:rsidRPr="00F35004" w:rsidRDefault="00F35004" w:rsidP="00F35004">
      <w:pPr>
        <w:numPr>
          <w:ilvl w:val="0"/>
          <w:numId w:val="10"/>
        </w:numPr>
        <w:rPr>
          <w:lang w:val="en-GB"/>
        </w:rPr>
      </w:pPr>
      <w:r w:rsidRPr="00F35004">
        <w:rPr>
          <w:lang w:val="en-GB"/>
        </w:rPr>
        <w:t>And in July, TDs and Senators from the Oireachtas Education Committee added their voices. </w:t>
      </w:r>
    </w:p>
    <w:p w14:paraId="21716451" w14:textId="77777777" w:rsidR="00F35004" w:rsidRPr="00F35004" w:rsidRDefault="00F35004" w:rsidP="00F35004">
      <w:pPr>
        <w:rPr>
          <w:lang w:val="en-GB"/>
        </w:rPr>
      </w:pPr>
      <w:r w:rsidRPr="00F35004">
        <w:rPr>
          <w:lang w:val="en-GB"/>
        </w:rPr>
        <w:t>But these are just empty words until real action happens. The power to resolve this injustice lies with the Government and</w:t>
      </w:r>
      <w:proofErr w:type="gramStart"/>
      <w:r w:rsidRPr="00F35004">
        <w:rPr>
          <w:lang w:val="en-GB"/>
        </w:rPr>
        <w:t>, in particular, the</w:t>
      </w:r>
      <w:proofErr w:type="gramEnd"/>
      <w:r w:rsidRPr="00F35004">
        <w:rPr>
          <w:lang w:val="en-GB"/>
        </w:rPr>
        <w:t xml:space="preserve"> Department of Public Expenditure and Reform. </w:t>
      </w:r>
    </w:p>
    <w:p w14:paraId="1622304D" w14:textId="77777777" w:rsidR="00F35004" w:rsidRPr="00F35004" w:rsidRDefault="00F35004" w:rsidP="00F35004">
      <w:pPr>
        <w:rPr>
          <w:lang w:val="en-GB"/>
        </w:rPr>
      </w:pPr>
      <w:r w:rsidRPr="00F35004">
        <w:rPr>
          <w:b/>
          <w:bCs/>
          <w:lang w:val="en-GB"/>
        </w:rPr>
        <w:t>These workers have waited long enough. They are not asking for special treatment - just equal treatment.</w:t>
      </w:r>
      <w:r w:rsidRPr="00F35004">
        <w:rPr>
          <w:lang w:val="en-GB"/>
        </w:rPr>
        <w:t> </w:t>
      </w:r>
    </w:p>
    <w:p w14:paraId="15E05048" w14:textId="095E8287" w:rsidR="00F35004" w:rsidRPr="00D86152" w:rsidRDefault="00F35004">
      <w:r w:rsidRPr="00D86152">
        <w:rPr>
          <w:lang w:val="en-GB"/>
        </w:rPr>
        <w:t>I look forward to hearing from you.</w:t>
      </w:r>
    </w:p>
    <w:sectPr w:rsidR="00F35004" w:rsidRPr="00D86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5D5"/>
    <w:multiLevelType w:val="multilevel"/>
    <w:tmpl w:val="E4648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9C1B78"/>
    <w:multiLevelType w:val="multilevel"/>
    <w:tmpl w:val="FD66F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11188"/>
    <w:multiLevelType w:val="multilevel"/>
    <w:tmpl w:val="69F2E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90629"/>
    <w:multiLevelType w:val="multilevel"/>
    <w:tmpl w:val="01185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635DF5"/>
    <w:multiLevelType w:val="multilevel"/>
    <w:tmpl w:val="AABC6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F212EB"/>
    <w:multiLevelType w:val="multilevel"/>
    <w:tmpl w:val="F2962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D04EE1"/>
    <w:multiLevelType w:val="multilevel"/>
    <w:tmpl w:val="AEC2E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77726C"/>
    <w:multiLevelType w:val="multilevel"/>
    <w:tmpl w:val="E9B45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71338B"/>
    <w:multiLevelType w:val="multilevel"/>
    <w:tmpl w:val="2F32F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276C81"/>
    <w:multiLevelType w:val="multilevel"/>
    <w:tmpl w:val="B1EAE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78219737">
    <w:abstractNumId w:val="0"/>
    <w:lvlOverride w:ilvl="0"/>
    <w:lvlOverride w:ilvl="1"/>
    <w:lvlOverride w:ilvl="2"/>
    <w:lvlOverride w:ilvl="3"/>
    <w:lvlOverride w:ilvl="4"/>
    <w:lvlOverride w:ilvl="5"/>
    <w:lvlOverride w:ilvl="6"/>
    <w:lvlOverride w:ilvl="7"/>
    <w:lvlOverride w:ilvl="8"/>
  </w:num>
  <w:num w:numId="2" w16cid:durableId="851453658">
    <w:abstractNumId w:val="1"/>
    <w:lvlOverride w:ilvl="0"/>
    <w:lvlOverride w:ilvl="1"/>
    <w:lvlOverride w:ilvl="2"/>
    <w:lvlOverride w:ilvl="3"/>
    <w:lvlOverride w:ilvl="4"/>
    <w:lvlOverride w:ilvl="5"/>
    <w:lvlOverride w:ilvl="6"/>
    <w:lvlOverride w:ilvl="7"/>
    <w:lvlOverride w:ilvl="8"/>
  </w:num>
  <w:num w:numId="3" w16cid:durableId="612134493">
    <w:abstractNumId w:val="8"/>
    <w:lvlOverride w:ilvl="0"/>
    <w:lvlOverride w:ilvl="1"/>
    <w:lvlOverride w:ilvl="2"/>
    <w:lvlOverride w:ilvl="3"/>
    <w:lvlOverride w:ilvl="4"/>
    <w:lvlOverride w:ilvl="5"/>
    <w:lvlOverride w:ilvl="6"/>
    <w:lvlOverride w:ilvl="7"/>
    <w:lvlOverride w:ilvl="8"/>
  </w:num>
  <w:num w:numId="4" w16cid:durableId="2030375116">
    <w:abstractNumId w:val="6"/>
    <w:lvlOverride w:ilvl="0"/>
    <w:lvlOverride w:ilvl="1"/>
    <w:lvlOverride w:ilvl="2"/>
    <w:lvlOverride w:ilvl="3"/>
    <w:lvlOverride w:ilvl="4"/>
    <w:lvlOverride w:ilvl="5"/>
    <w:lvlOverride w:ilvl="6"/>
    <w:lvlOverride w:ilvl="7"/>
    <w:lvlOverride w:ilvl="8"/>
  </w:num>
  <w:num w:numId="5" w16cid:durableId="861670745">
    <w:abstractNumId w:val="7"/>
    <w:lvlOverride w:ilvl="0"/>
    <w:lvlOverride w:ilvl="1"/>
    <w:lvlOverride w:ilvl="2"/>
    <w:lvlOverride w:ilvl="3"/>
    <w:lvlOverride w:ilvl="4"/>
    <w:lvlOverride w:ilvl="5"/>
    <w:lvlOverride w:ilvl="6"/>
    <w:lvlOverride w:ilvl="7"/>
    <w:lvlOverride w:ilvl="8"/>
  </w:num>
  <w:num w:numId="6" w16cid:durableId="676079573">
    <w:abstractNumId w:val="9"/>
    <w:lvlOverride w:ilvl="0"/>
    <w:lvlOverride w:ilvl="1"/>
    <w:lvlOverride w:ilvl="2"/>
    <w:lvlOverride w:ilvl="3"/>
    <w:lvlOverride w:ilvl="4"/>
    <w:lvlOverride w:ilvl="5"/>
    <w:lvlOverride w:ilvl="6"/>
    <w:lvlOverride w:ilvl="7"/>
    <w:lvlOverride w:ilvl="8"/>
  </w:num>
  <w:num w:numId="7" w16cid:durableId="2104370610">
    <w:abstractNumId w:val="4"/>
    <w:lvlOverride w:ilvl="0"/>
    <w:lvlOverride w:ilvl="1"/>
    <w:lvlOverride w:ilvl="2"/>
    <w:lvlOverride w:ilvl="3"/>
    <w:lvlOverride w:ilvl="4"/>
    <w:lvlOverride w:ilvl="5"/>
    <w:lvlOverride w:ilvl="6"/>
    <w:lvlOverride w:ilvl="7"/>
    <w:lvlOverride w:ilvl="8"/>
  </w:num>
  <w:num w:numId="8" w16cid:durableId="1715809123">
    <w:abstractNumId w:val="5"/>
    <w:lvlOverride w:ilvl="0"/>
    <w:lvlOverride w:ilvl="1"/>
    <w:lvlOverride w:ilvl="2"/>
    <w:lvlOverride w:ilvl="3"/>
    <w:lvlOverride w:ilvl="4"/>
    <w:lvlOverride w:ilvl="5"/>
    <w:lvlOverride w:ilvl="6"/>
    <w:lvlOverride w:ilvl="7"/>
    <w:lvlOverride w:ilvl="8"/>
  </w:num>
  <w:num w:numId="9" w16cid:durableId="1611084363">
    <w:abstractNumId w:val="3"/>
    <w:lvlOverride w:ilvl="0"/>
    <w:lvlOverride w:ilvl="1"/>
    <w:lvlOverride w:ilvl="2"/>
    <w:lvlOverride w:ilvl="3"/>
    <w:lvlOverride w:ilvl="4"/>
    <w:lvlOverride w:ilvl="5"/>
    <w:lvlOverride w:ilvl="6"/>
    <w:lvlOverride w:ilvl="7"/>
    <w:lvlOverride w:ilvl="8"/>
  </w:num>
  <w:num w:numId="10" w16cid:durableId="60951060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04"/>
    <w:rsid w:val="001C080F"/>
    <w:rsid w:val="00754704"/>
    <w:rsid w:val="008A021A"/>
    <w:rsid w:val="00D86152"/>
    <w:rsid w:val="00F35004"/>
    <w:rsid w:val="00F413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CB9E"/>
  <w15:chartTrackingRefBased/>
  <w15:docId w15:val="{6826CF19-4F30-473D-9502-0826F069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0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0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0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0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004"/>
    <w:rPr>
      <w:rFonts w:eastAsiaTheme="majorEastAsia" w:cstheme="majorBidi"/>
      <w:color w:val="272727" w:themeColor="text1" w:themeTint="D8"/>
    </w:rPr>
  </w:style>
  <w:style w:type="paragraph" w:styleId="Title">
    <w:name w:val="Title"/>
    <w:basedOn w:val="Normal"/>
    <w:next w:val="Normal"/>
    <w:link w:val="TitleChar"/>
    <w:uiPriority w:val="10"/>
    <w:qFormat/>
    <w:rsid w:val="00F35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004"/>
    <w:pPr>
      <w:spacing w:before="160"/>
      <w:jc w:val="center"/>
    </w:pPr>
    <w:rPr>
      <w:i/>
      <w:iCs/>
      <w:color w:val="404040" w:themeColor="text1" w:themeTint="BF"/>
    </w:rPr>
  </w:style>
  <w:style w:type="character" w:customStyle="1" w:styleId="QuoteChar">
    <w:name w:val="Quote Char"/>
    <w:basedOn w:val="DefaultParagraphFont"/>
    <w:link w:val="Quote"/>
    <w:uiPriority w:val="29"/>
    <w:rsid w:val="00F35004"/>
    <w:rPr>
      <w:i/>
      <w:iCs/>
      <w:color w:val="404040" w:themeColor="text1" w:themeTint="BF"/>
    </w:rPr>
  </w:style>
  <w:style w:type="paragraph" w:styleId="ListParagraph">
    <w:name w:val="List Paragraph"/>
    <w:basedOn w:val="Normal"/>
    <w:uiPriority w:val="34"/>
    <w:qFormat/>
    <w:rsid w:val="00F35004"/>
    <w:pPr>
      <w:ind w:left="720"/>
      <w:contextualSpacing/>
    </w:pPr>
  </w:style>
  <w:style w:type="character" w:styleId="IntenseEmphasis">
    <w:name w:val="Intense Emphasis"/>
    <w:basedOn w:val="DefaultParagraphFont"/>
    <w:uiPriority w:val="21"/>
    <w:qFormat/>
    <w:rsid w:val="00F35004"/>
    <w:rPr>
      <w:i/>
      <w:iCs/>
      <w:color w:val="0F4761" w:themeColor="accent1" w:themeShade="BF"/>
    </w:rPr>
  </w:style>
  <w:style w:type="paragraph" w:styleId="IntenseQuote">
    <w:name w:val="Intense Quote"/>
    <w:basedOn w:val="Normal"/>
    <w:next w:val="Normal"/>
    <w:link w:val="IntenseQuoteChar"/>
    <w:uiPriority w:val="30"/>
    <w:qFormat/>
    <w:rsid w:val="00F35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004"/>
    <w:rPr>
      <w:i/>
      <w:iCs/>
      <w:color w:val="0F4761" w:themeColor="accent1" w:themeShade="BF"/>
    </w:rPr>
  </w:style>
  <w:style w:type="character" w:styleId="IntenseReference">
    <w:name w:val="Intense Reference"/>
    <w:basedOn w:val="DefaultParagraphFont"/>
    <w:uiPriority w:val="32"/>
    <w:qFormat/>
    <w:rsid w:val="00F35004"/>
    <w:rPr>
      <w:b/>
      <w:bCs/>
      <w:smallCaps/>
      <w:color w:val="0F4761" w:themeColor="accent1" w:themeShade="BF"/>
      <w:spacing w:val="5"/>
    </w:rPr>
  </w:style>
  <w:style w:type="character" w:styleId="Hyperlink">
    <w:name w:val="Hyperlink"/>
    <w:basedOn w:val="DefaultParagraphFont"/>
    <w:uiPriority w:val="99"/>
    <w:unhideWhenUsed/>
    <w:rsid w:val="00F35004"/>
    <w:rPr>
      <w:color w:val="467886" w:themeColor="hyperlink"/>
      <w:u w:val="single"/>
    </w:rPr>
  </w:style>
  <w:style w:type="character" w:styleId="UnresolvedMention">
    <w:name w:val="Unresolved Mention"/>
    <w:basedOn w:val="DefaultParagraphFont"/>
    <w:uiPriority w:val="99"/>
    <w:semiHidden/>
    <w:unhideWhenUsed/>
    <w:rsid w:val="00F35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274517">
      <w:bodyDiv w:val="1"/>
      <w:marLeft w:val="0"/>
      <w:marRight w:val="0"/>
      <w:marTop w:val="0"/>
      <w:marBottom w:val="0"/>
      <w:divBdr>
        <w:top w:val="none" w:sz="0" w:space="0" w:color="auto"/>
        <w:left w:val="none" w:sz="0" w:space="0" w:color="auto"/>
        <w:bottom w:val="none" w:sz="0" w:space="0" w:color="auto"/>
        <w:right w:val="none" w:sz="0" w:space="0" w:color="auto"/>
      </w:divBdr>
    </w:div>
    <w:div w:id="16741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www.google.com%2Fmaps%2Fd%2Fu%2F0%2Fedit%3Fmid%3D1J6622xDVbSpxqF1GG7BfYLiuhZz6BIk%26usp%3Dsharing&amp;data=05%7C02%7Chdeasy%40forsa.ie%7C05ce393281db492bad3408ddead98b7a%7Ce0fb20ba0e7e44078bcca18a6601fe5f%7C0%7C0%7C638924942273806348%7CUnknown%7CTWFpbGZsb3d8eyJFbXB0eU1hcGkiOnRydWUsIlYiOiIwLjAuMDAwMCIsIlAiOiJXaW4zMiIsIkFOIjoiTWFpbCIsIldUIjoyfQ%3D%3D%7C0%7C%7C%7C&amp;sdata=fl9plbwxPh3ic99Vn31qwCHWsWNQUW6o22CQ7Wytyno%3D&amp;reserved=0" TargetMode="External"/><Relationship Id="rId5" Type="http://schemas.openxmlformats.org/officeDocument/2006/relationships/hyperlink" Target="https://eur03.safelinks.protection.outlook.com/?url=https%3A%2F%2Fact.forsa.ie%2Fpensionparityschools&amp;data=05%7C02%7Chdeasy%40forsa.ie%7C05ce393281db492bad3408ddead98b7a%7Ce0fb20ba0e7e44078bcca18a6601fe5f%7C0%7C0%7C638924942273780508%7CUnknown%7CTWFpbGZsb3d8eyJFbXB0eU1hcGkiOnRydWUsIlYiOiIwLjAuMDAwMCIsIlAiOiJXaW4zMiIsIkFOIjoiTWFpbCIsIldUIjoyfQ%3D%3D%7C0%7C%7C%7C&amp;sdata=vjQgtdchKgc5gHGRJX8wRG2sxh3qq72U1o3ilfDsJ7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Forsa</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Deasy</dc:creator>
  <cp:keywords/>
  <dc:description/>
  <cp:lastModifiedBy>Hannah Deasy</cp:lastModifiedBy>
  <cp:revision>1</cp:revision>
  <dcterms:created xsi:type="dcterms:W3CDTF">2025-09-03T11:17:00Z</dcterms:created>
  <dcterms:modified xsi:type="dcterms:W3CDTF">2025-09-03T11:34:00Z</dcterms:modified>
</cp:coreProperties>
</file>